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64" w:rsidRPr="00D93F64" w:rsidRDefault="00352276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31A07">
            <wp:simplePos x="0" y="0"/>
            <wp:positionH relativeFrom="column">
              <wp:posOffset>5416550</wp:posOffset>
            </wp:positionH>
            <wp:positionV relativeFrom="paragraph">
              <wp:posOffset>-80200</wp:posOffset>
            </wp:positionV>
            <wp:extent cx="690245" cy="6902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64" w:rsidRPr="00D93F64">
        <w:rPr>
          <w:b/>
          <w:sz w:val="40"/>
        </w:rPr>
        <w:t>O Ring Size chart</w:t>
      </w:r>
      <w:r w:rsidR="00AA777C">
        <w:rPr>
          <w:b/>
          <w:sz w:val="40"/>
        </w:rPr>
        <w:t xml:space="preserve"> for </w:t>
      </w:r>
      <w:r>
        <w:rPr>
          <w:b/>
          <w:sz w:val="40"/>
        </w:rPr>
        <w:t>O-ring store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br/>
      </w:r>
      <w:r>
        <w:rPr>
          <w:b/>
          <w:sz w:val="40"/>
        </w:rPr>
        <w:tab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56"/>
        <w:gridCol w:w="999"/>
        <w:gridCol w:w="2274"/>
        <w:gridCol w:w="4536"/>
      </w:tblGrid>
      <w:tr w:rsidR="00D93F64" w:rsidTr="00D93F64">
        <w:tc>
          <w:tcPr>
            <w:tcW w:w="2256" w:type="dxa"/>
          </w:tcPr>
          <w:p w:rsidR="00D93F64" w:rsidRPr="00D93F64" w:rsidRDefault="00D93F64" w:rsidP="00D93F64">
            <w:pPr>
              <w:rPr>
                <w:b/>
                <w:noProof/>
              </w:rPr>
            </w:pPr>
            <w:r w:rsidRPr="00D93F64">
              <w:rPr>
                <w:b/>
                <w:noProof/>
              </w:rPr>
              <w:t>Actual Size</w:t>
            </w:r>
          </w:p>
        </w:tc>
        <w:tc>
          <w:tcPr>
            <w:tcW w:w="999" w:type="dxa"/>
          </w:tcPr>
          <w:p w:rsidR="00D93F64" w:rsidRPr="00D93F64" w:rsidRDefault="00D93F64" w:rsidP="00D93F64">
            <w:pPr>
              <w:rPr>
                <w:b/>
              </w:rPr>
            </w:pPr>
            <w:r w:rsidRPr="00D93F64">
              <w:rPr>
                <w:b/>
              </w:rPr>
              <w:t>Size</w:t>
            </w:r>
          </w:p>
        </w:tc>
        <w:tc>
          <w:tcPr>
            <w:tcW w:w="2274" w:type="dxa"/>
          </w:tcPr>
          <w:p w:rsidR="00D93F64" w:rsidRPr="00D93F64" w:rsidRDefault="00D93F64" w:rsidP="00D93F64">
            <w:pPr>
              <w:rPr>
                <w:b/>
              </w:rPr>
            </w:pPr>
            <w:r w:rsidRPr="00D93F64">
              <w:rPr>
                <w:b/>
              </w:rPr>
              <w:t>Database Reference</w:t>
            </w:r>
          </w:p>
        </w:tc>
        <w:tc>
          <w:tcPr>
            <w:tcW w:w="4536" w:type="dxa"/>
          </w:tcPr>
          <w:p w:rsidR="00D93F64" w:rsidRPr="00D93F64" w:rsidRDefault="00D93F64" w:rsidP="00D93F64">
            <w:pPr>
              <w:rPr>
                <w:b/>
              </w:rPr>
            </w:pPr>
            <w:r w:rsidRPr="00D93F64">
              <w:rPr>
                <w:b/>
              </w:rPr>
              <w:t>Typical Use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9567C1" wp14:editId="0ABA5CDD">
                  <wp:extent cx="176542" cy="1720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000" t="15566" r="91052" b="78225"/>
                          <a:stretch/>
                        </pic:blipFill>
                        <pic:spPr bwMode="auto">
                          <a:xfrm>
                            <a:off x="0" y="0"/>
                            <a:ext cx="179848" cy="175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>BS003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rgp10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High-Pressure Hose/SPG swivel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89469B" wp14:editId="6F666440">
                  <wp:extent cx="167489" cy="18107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0626" t="15218" r="86593" b="78283"/>
                          <a:stretch/>
                        </pic:blipFill>
                        <pic:spPr bwMode="auto">
                          <a:xfrm>
                            <a:off x="0" y="0"/>
                            <a:ext cx="169660" cy="183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>BS004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or002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Some HP swivels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20D114" wp14:editId="7401C068">
                  <wp:extent cx="217283" cy="226337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5422" t="14594" r="80969" b="77280"/>
                          <a:stretch/>
                        </pic:blipFill>
                        <pic:spPr bwMode="auto">
                          <a:xfrm>
                            <a:off x="0" y="0"/>
                            <a:ext cx="220138" cy="22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>BS006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or003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BC power inflate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3F5550" wp14:editId="52B89788">
                  <wp:extent cx="357612" cy="357612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1019" t="11920" r="73045" b="75252"/>
                          <a:stretch/>
                        </pic:blipFill>
                        <pic:spPr bwMode="auto">
                          <a:xfrm>
                            <a:off x="0" y="0"/>
                            <a:ext cx="362055" cy="36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 xml:space="preserve">BS010 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rgp13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Low-Pressure Hose/2nd Stage, Regulator Cylinder Valve Stem</w:t>
            </w:r>
          </w:p>
        </w:tc>
        <w:bookmarkStart w:id="0" w:name="_GoBack"/>
        <w:bookmarkEnd w:id="0"/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A2277" wp14:editId="4A28E27B">
                  <wp:extent cx="420597" cy="42056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9081" t="11034" r="63942" b="73886"/>
                          <a:stretch/>
                        </pic:blipFill>
                        <pic:spPr bwMode="auto">
                          <a:xfrm>
                            <a:off x="0" y="0"/>
                            <a:ext cx="425633" cy="42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 xml:space="preserve">BS011 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rgp11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Standard Low-Pressure Port/Hose (3/8 UNF)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856BD1" wp14:editId="2285F051">
                  <wp:extent cx="497940" cy="5024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7749" t="9348" r="53997" b="72650"/>
                          <a:stretch/>
                        </pic:blipFill>
                        <pic:spPr bwMode="auto">
                          <a:xfrm>
                            <a:off x="0" y="0"/>
                            <a:ext cx="503480" cy="508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 xml:space="preserve">BS012 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rgp12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High-Pressure Port/Hose (7/16 UNF), Manifold and Manifold Port Plugs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612088" wp14:editId="3429B15D">
                  <wp:extent cx="565295" cy="542644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7439" t="8807" r="43189" b="71749"/>
                          <a:stretch/>
                        </pic:blipFill>
                        <pic:spPr bwMode="auto">
                          <a:xfrm>
                            <a:off x="0" y="0"/>
                            <a:ext cx="571667" cy="548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 xml:space="preserve">BS013 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or007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Large Low-Pressure Port/Hose (1/2 UNF)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85F9DA" wp14:editId="34CEFB75">
                  <wp:extent cx="633474" cy="6156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8196" t="7571" r="31301" b="70369"/>
                          <a:stretch/>
                        </pic:blipFill>
                        <pic:spPr bwMode="auto">
                          <a:xfrm>
                            <a:off x="0" y="0"/>
                            <a:ext cx="640660" cy="622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 xml:space="preserve">BS014 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cpp23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Standard Yoke Regulator/K-valve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919A7D" wp14:editId="03E05EDE">
                  <wp:extent cx="705655" cy="73533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1407" t="5524" r="16892" b="68125"/>
                          <a:stretch/>
                        </pic:blipFill>
                        <pic:spPr bwMode="auto">
                          <a:xfrm>
                            <a:off x="0" y="0"/>
                            <a:ext cx="713687" cy="743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 xml:space="preserve">BS015 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or009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Cylinder Valve Bonnet Nut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419A1" wp14:editId="1F780B0F">
                  <wp:extent cx="538461" cy="526849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747" t="55897" r="87317" b="25207"/>
                          <a:stretch/>
                        </pic:blipFill>
                        <pic:spPr bwMode="auto">
                          <a:xfrm>
                            <a:off x="0" y="0"/>
                            <a:ext cx="545076" cy="533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>BS110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or010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MDE Yoke Valves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4D028F" wp14:editId="3468060F">
                  <wp:extent cx="605466" cy="605790"/>
                  <wp:effectExtent l="0" t="0" r="4445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4409" t="54375" r="75539" b="23891"/>
                          <a:stretch/>
                        </pic:blipFill>
                        <pic:spPr bwMode="auto">
                          <a:xfrm>
                            <a:off x="0" y="0"/>
                            <a:ext cx="613064" cy="61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>BS111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or011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Small DIN Regulator/Valve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BD4CB0" wp14:editId="1A33AA3F">
                  <wp:extent cx="683260" cy="656376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5559" t="53240" r="63113" b="23239"/>
                          <a:stretch/>
                        </pic:blipFill>
                        <pic:spPr bwMode="auto">
                          <a:xfrm>
                            <a:off x="0" y="0"/>
                            <a:ext cx="690995" cy="663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>BS112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or012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Standard DIN Regulator/Valve (Nearly all DIN regulators)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16F01A" wp14:editId="4A05FEA5">
                  <wp:extent cx="959667" cy="9734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8928" t="48018" r="45173" b="17127"/>
                          <a:stretch/>
                        </pic:blipFill>
                        <pic:spPr bwMode="auto">
                          <a:xfrm>
                            <a:off x="0" y="0"/>
                            <a:ext cx="969776" cy="98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 xml:space="preserve">BS116 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or013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Cylinder with Small Neck/Valve (7/8 UNF - "Genesis" 3500 psi Steel cylinders)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06DAAE" wp14:editId="19001DC7">
                  <wp:extent cx="945396" cy="950353"/>
                  <wp:effectExtent l="0" t="0" r="762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7113" t="48263" r="27209" b="17673"/>
                          <a:stretch/>
                        </pic:blipFill>
                        <pic:spPr bwMode="auto">
                          <a:xfrm>
                            <a:off x="0" y="0"/>
                            <a:ext cx="956334" cy="96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Pr="00124C1D" w:rsidRDefault="00D93F64" w:rsidP="00D93F64">
            <w:r w:rsidRPr="00124C1D">
              <w:t xml:space="preserve">BS210 </w:t>
            </w:r>
          </w:p>
        </w:tc>
        <w:tc>
          <w:tcPr>
            <w:tcW w:w="2274" w:type="dxa"/>
          </w:tcPr>
          <w:p w:rsidR="00D93F64" w:rsidRPr="00660836" w:rsidRDefault="00D93F64" w:rsidP="00D93F64">
            <w:r w:rsidRPr="00660836">
              <w:t>or014</w:t>
            </w:r>
          </w:p>
        </w:tc>
        <w:tc>
          <w:tcPr>
            <w:tcW w:w="4536" w:type="dxa"/>
          </w:tcPr>
          <w:p w:rsidR="00D93F64" w:rsidRPr="00C50ECA" w:rsidRDefault="00D93F64" w:rsidP="00D93F64">
            <w:r w:rsidRPr="00C50ECA">
              <w:t>BC dump valves</w:t>
            </w:r>
          </w:p>
        </w:tc>
      </w:tr>
      <w:tr w:rsidR="00D93F64" w:rsidTr="00D93F64">
        <w:tc>
          <w:tcPr>
            <w:tcW w:w="2256" w:type="dxa"/>
          </w:tcPr>
          <w:p w:rsidR="00D93F64" w:rsidRDefault="00D93F64" w:rsidP="00D93F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832998" wp14:editId="26DF7EF1">
                  <wp:extent cx="1226185" cy="122674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5910" t="42918" r="3764" b="13130"/>
                          <a:stretch/>
                        </pic:blipFill>
                        <pic:spPr bwMode="auto">
                          <a:xfrm>
                            <a:off x="0" y="0"/>
                            <a:ext cx="1239860" cy="124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D93F64" w:rsidRDefault="00D93F64" w:rsidP="00D93F64">
            <w:r w:rsidRPr="00124C1D">
              <w:t xml:space="preserve">BS214 </w:t>
            </w:r>
          </w:p>
        </w:tc>
        <w:tc>
          <w:tcPr>
            <w:tcW w:w="2274" w:type="dxa"/>
          </w:tcPr>
          <w:p w:rsidR="00D93F64" w:rsidRDefault="00D93F64" w:rsidP="00D93F64">
            <w:r w:rsidRPr="00660836">
              <w:t>or015</w:t>
            </w:r>
          </w:p>
        </w:tc>
        <w:tc>
          <w:tcPr>
            <w:tcW w:w="4536" w:type="dxa"/>
          </w:tcPr>
          <w:p w:rsidR="00D93F64" w:rsidRDefault="00D93F64" w:rsidP="00D93F64">
            <w:r w:rsidRPr="00C50ECA">
              <w:t xml:space="preserve">Cylinder with Large Neck/Valve (3/4 NPS - All </w:t>
            </w:r>
            <w:r w:rsidRPr="00C50ECA">
              <w:t>Aluminium</w:t>
            </w:r>
            <w:r w:rsidRPr="00C50ECA">
              <w:t>, most Steel cylinders)</w:t>
            </w:r>
          </w:p>
        </w:tc>
      </w:tr>
    </w:tbl>
    <w:p w:rsidR="00156DBB" w:rsidRDefault="00156DBB"/>
    <w:p w:rsidR="00156DBB" w:rsidRDefault="00156DBB"/>
    <w:sectPr w:rsidR="00156DBB" w:rsidSect="00D93F64">
      <w:pgSz w:w="11906" w:h="16838"/>
      <w:pgMar w:top="426" w:right="144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BB"/>
    <w:rsid w:val="00156DBB"/>
    <w:rsid w:val="00352276"/>
    <w:rsid w:val="00477C18"/>
    <w:rsid w:val="00AA777C"/>
    <w:rsid w:val="00D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C9A5D"/>
  <w15:chartTrackingRefBased/>
  <w15:docId w15:val="{D0470B91-0986-4993-A1A4-DBA832B1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Walder</dc:creator>
  <cp:keywords/>
  <dc:description/>
  <cp:lastModifiedBy>Sam Walder</cp:lastModifiedBy>
  <cp:revision>2</cp:revision>
  <dcterms:created xsi:type="dcterms:W3CDTF">2017-11-27T19:40:00Z</dcterms:created>
  <dcterms:modified xsi:type="dcterms:W3CDTF">2017-11-27T20:04:00Z</dcterms:modified>
</cp:coreProperties>
</file>